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BB5458" w14:paraId="632C1785" w14:textId="77777777" w:rsidTr="00A21699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01CEB" w14:textId="77777777" w:rsidR="00BB5458" w:rsidRDefault="00BB5458" w:rsidP="00A216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MATEŘSKÁ ŠKOLA BOŘISLAV, PŘÍSPĚVKOVÁ ORGANIZACE</w:t>
            </w:r>
          </w:p>
          <w:p w14:paraId="27E218F2" w14:textId="77777777" w:rsidR="00BB5458" w:rsidRDefault="00BB5458" w:rsidP="00A21699">
            <w:pPr>
              <w:pStyle w:val="Obsahtabulky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  <w:p w14:paraId="27E3D0E2" w14:textId="77777777" w:rsidR="00BB5458" w:rsidRDefault="00BB5458" w:rsidP="00A21699">
            <w:pPr>
              <w:pStyle w:val="Obsahtabulky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                        </w:t>
            </w:r>
            <w:r>
              <w:rPr>
                <w:b/>
                <w:bCs/>
                <w:color w:val="000080"/>
                <w:sz w:val="32"/>
                <w:szCs w:val="32"/>
              </w:rPr>
              <w:t xml:space="preserve">   ORGANIZAČNÍ ČÁD ŠKOLY</w:t>
            </w:r>
          </w:p>
          <w:p w14:paraId="69D14730" w14:textId="77777777" w:rsidR="00BB5458" w:rsidRDefault="00BB5458" w:rsidP="00A21699">
            <w:pPr>
              <w:pStyle w:val="Obsahtabulky"/>
              <w:rPr>
                <w:b/>
                <w:bCs/>
                <w:color w:val="000080"/>
                <w:sz w:val="28"/>
                <w:szCs w:val="28"/>
              </w:rPr>
            </w:pPr>
          </w:p>
          <w:p w14:paraId="1CA4FB85" w14:textId="77777777" w:rsidR="00BB5458" w:rsidRDefault="00BB5458" w:rsidP="00A21699">
            <w:pPr>
              <w:pStyle w:val="Obsahtabulky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80"/>
                <w:sz w:val="32"/>
                <w:szCs w:val="32"/>
              </w:rPr>
              <w:t>PLATBY  STRAVOVÁNÍ</w:t>
            </w:r>
            <w:proofErr w:type="gramEnd"/>
            <w:r>
              <w:rPr>
                <w:b/>
                <w:bCs/>
                <w:color w:val="000080"/>
                <w:sz w:val="32"/>
                <w:szCs w:val="32"/>
              </w:rPr>
              <w:t xml:space="preserve">  PRO PŘEDŠKOLNÍ VZDĚLÁVÁNÍ</w:t>
            </w:r>
          </w:p>
          <w:p w14:paraId="0051D332" w14:textId="77777777" w:rsidR="00BB5458" w:rsidRDefault="00BB5458" w:rsidP="00A21699">
            <w:pPr>
              <w:pStyle w:val="Obsahtabulky"/>
              <w:rPr>
                <w:b/>
                <w:bCs/>
                <w:color w:val="000080"/>
                <w:sz w:val="28"/>
                <w:szCs w:val="28"/>
              </w:rPr>
            </w:pPr>
          </w:p>
          <w:p w14:paraId="5E1FC947" w14:textId="77777777" w:rsidR="00BB5458" w:rsidRDefault="00BB5458" w:rsidP="00A21699">
            <w:pPr>
              <w:pStyle w:val="Obsahtabulky"/>
              <w:rPr>
                <w:color w:val="000000"/>
              </w:rPr>
            </w:pPr>
            <w:r>
              <w:rPr>
                <w:b/>
                <w:bCs/>
                <w:color w:val="000080"/>
                <w:sz w:val="32"/>
                <w:szCs w:val="32"/>
              </w:rPr>
              <w:t xml:space="preserve">                                    SMĚRNICE Č. 12</w:t>
            </w:r>
          </w:p>
          <w:p w14:paraId="047997C4" w14:textId="77777777" w:rsidR="00BB5458" w:rsidRDefault="00BB5458" w:rsidP="00A21699">
            <w:pPr>
              <w:pStyle w:val="Obsahtabulky"/>
              <w:rPr>
                <w:color w:val="000000"/>
              </w:rPr>
            </w:pPr>
          </w:p>
          <w:p w14:paraId="47BFFC71" w14:textId="77777777" w:rsidR="00BB5458" w:rsidRDefault="00BB5458" w:rsidP="00A21699">
            <w:pPr>
              <w:pStyle w:val="Obsahtabulky"/>
              <w:rPr>
                <w:color w:val="000000"/>
              </w:rPr>
            </w:pPr>
          </w:p>
          <w:p w14:paraId="2B444468" w14:textId="77777777" w:rsidR="00BB5458" w:rsidRDefault="00BB5458" w:rsidP="00A21699">
            <w:pPr>
              <w:pStyle w:val="Obsahtabulky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 xml:space="preserve">Vypracoval:   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                                           </w:t>
            </w:r>
            <w:r w:rsidRPr="00403C0E">
              <w:rPr>
                <w:color w:val="000000"/>
                <w:sz w:val="32"/>
                <w:szCs w:val="32"/>
              </w:rPr>
              <w:t>Lenka Poláková</w:t>
            </w:r>
          </w:p>
          <w:p w14:paraId="75011CF3" w14:textId="77777777" w:rsidR="00BB5458" w:rsidRDefault="00BB5458" w:rsidP="00A21699">
            <w:pPr>
              <w:pStyle w:val="Obsahtabulky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 xml:space="preserve">Schválil:   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                                                 </w:t>
            </w:r>
            <w:r w:rsidRPr="00403C0E">
              <w:rPr>
                <w:color w:val="000000"/>
                <w:sz w:val="32"/>
                <w:szCs w:val="32"/>
              </w:rPr>
              <w:t>Lenka Poláková</w:t>
            </w:r>
          </w:p>
          <w:p w14:paraId="46C087F2" w14:textId="77777777" w:rsidR="00BB5458" w:rsidRDefault="00BB5458" w:rsidP="00A21699">
            <w:pPr>
              <w:pStyle w:val="Obsahtabulky"/>
            </w:pPr>
            <w:r>
              <w:rPr>
                <w:color w:val="000000"/>
                <w:sz w:val="32"/>
                <w:szCs w:val="32"/>
              </w:rPr>
              <w:t xml:space="preserve">Směrnice nabývá platnost </w:t>
            </w:r>
            <w:proofErr w:type="gramStart"/>
            <w:r>
              <w:rPr>
                <w:color w:val="000000"/>
                <w:sz w:val="32"/>
                <w:szCs w:val="32"/>
              </w:rPr>
              <w:t xml:space="preserve">dne:   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              30.8.2023</w:t>
            </w:r>
          </w:p>
        </w:tc>
      </w:tr>
    </w:tbl>
    <w:p w14:paraId="2D8F2388" w14:textId="77777777" w:rsidR="00BB5458" w:rsidRDefault="00BB5458" w:rsidP="00BB5458">
      <w:pPr>
        <w:rPr>
          <w:b/>
          <w:sz w:val="20"/>
          <w:szCs w:val="20"/>
        </w:rPr>
      </w:pPr>
    </w:p>
    <w:p w14:paraId="6752E68E" w14:textId="77777777" w:rsidR="00BB5458" w:rsidRPr="00324976" w:rsidRDefault="00BB5458" w:rsidP="00BB545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Tato směrnice ruší směrnici č.9/22 a je platná pro další období</w:t>
      </w:r>
    </w:p>
    <w:p w14:paraId="7263C0BB" w14:textId="77777777" w:rsidR="00BB5458" w:rsidRDefault="00BB5458" w:rsidP="00BB5458">
      <w:pPr>
        <w:rPr>
          <w:sz w:val="22"/>
          <w:szCs w:val="22"/>
        </w:rPr>
      </w:pPr>
      <w:r>
        <w:rPr>
          <w:sz w:val="36"/>
          <w:szCs w:val="36"/>
        </w:rPr>
        <w:t xml:space="preserve"> </w:t>
      </w:r>
      <w:r>
        <w:rPr>
          <w:sz w:val="22"/>
          <w:szCs w:val="22"/>
        </w:rPr>
        <w:t>Ředitelka mateřské školy v </w:t>
      </w:r>
      <w:proofErr w:type="spellStart"/>
      <w:r>
        <w:rPr>
          <w:sz w:val="22"/>
          <w:szCs w:val="22"/>
        </w:rPr>
        <w:t>Bořislavi</w:t>
      </w:r>
      <w:proofErr w:type="spellEnd"/>
      <w:r>
        <w:rPr>
          <w:sz w:val="22"/>
          <w:szCs w:val="22"/>
        </w:rPr>
        <w:t>, příspěvková organizace, rozhodla vydat vnitřní směrnici o stravování v předškolní vzdělávání na základě Zákona 561/2004 Sb. o předškolním, základním</w:t>
      </w:r>
      <w:proofErr w:type="gramStart"/>
      <w:r>
        <w:rPr>
          <w:sz w:val="22"/>
          <w:szCs w:val="22"/>
        </w:rPr>
        <w:t>, ,středním</w:t>
      </w:r>
      <w:proofErr w:type="gramEnd"/>
      <w:r>
        <w:rPr>
          <w:sz w:val="22"/>
          <w:szCs w:val="22"/>
        </w:rPr>
        <w:t>, vyšším odborným a jiném vzdělávání /školský zákon/ a vyhlášky č.114/2005 Sb.</w:t>
      </w:r>
    </w:p>
    <w:p w14:paraId="77E5BC64" w14:textId="77777777" w:rsidR="00BB5458" w:rsidRDefault="00BB5458" w:rsidP="00BB5458">
      <w:pPr>
        <w:rPr>
          <w:sz w:val="22"/>
          <w:szCs w:val="22"/>
        </w:rPr>
      </w:pPr>
    </w:p>
    <w:p w14:paraId="43794F46" w14:textId="77777777" w:rsidR="00BB5458" w:rsidRDefault="00BB5458" w:rsidP="00BB5458">
      <w:pPr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     Článek 1.</w:t>
      </w:r>
    </w:p>
    <w:p w14:paraId="1FE30F84" w14:textId="77777777" w:rsidR="00BB5458" w:rsidRDefault="00BB5458" w:rsidP="00BB5458">
      <w:pPr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                                                         </w:t>
      </w:r>
      <w:r>
        <w:rPr>
          <w:b/>
          <w:bCs/>
          <w:sz w:val="22"/>
          <w:szCs w:val="22"/>
        </w:rPr>
        <w:t xml:space="preserve">Základní informace </w:t>
      </w:r>
    </w:p>
    <w:p w14:paraId="64D701AF" w14:textId="77777777" w:rsidR="00BB5458" w:rsidRDefault="00BB5458" w:rsidP="00BB5458">
      <w:proofErr w:type="gramStart"/>
      <w:r>
        <w:rPr>
          <w:sz w:val="22"/>
          <w:szCs w:val="22"/>
        </w:rPr>
        <w:t>1,Mateřská</w:t>
      </w:r>
      <w:proofErr w:type="gramEnd"/>
      <w:r>
        <w:rPr>
          <w:sz w:val="22"/>
          <w:szCs w:val="22"/>
        </w:rPr>
        <w:t xml:space="preserve"> škola nemá zřízenou vývařovnu, ale jen výdejnu stravy dětem, které jsou v mateřské škole vzdělávány.</w:t>
      </w:r>
    </w:p>
    <w:p w14:paraId="27688266" w14:textId="77777777" w:rsidR="00BB5458" w:rsidRDefault="00BB5458" w:rsidP="00BB5458"/>
    <w:p w14:paraId="6F5F4524" w14:textId="77777777" w:rsidR="00BB5458" w:rsidRDefault="00BB5458" w:rsidP="00BB5458">
      <w:proofErr w:type="gramStart"/>
      <w:r>
        <w:rPr>
          <w:sz w:val="22"/>
          <w:szCs w:val="22"/>
        </w:rPr>
        <w:t>2,Dovoz</w:t>
      </w:r>
      <w:proofErr w:type="gramEnd"/>
      <w:r>
        <w:rPr>
          <w:sz w:val="22"/>
          <w:szCs w:val="22"/>
        </w:rPr>
        <w:t xml:space="preserve"> stravy je smluvně ošetřen se ZŠ a MŠ Žalany, odkud se strava dováží. Dále je sepsaná smlouva o hrazení neinvestičních nákladů připadajících na dítě MŠ. </w:t>
      </w:r>
    </w:p>
    <w:p w14:paraId="34EC57DC" w14:textId="77777777" w:rsidR="00BB5458" w:rsidRDefault="00BB5458" w:rsidP="00BB5458"/>
    <w:p w14:paraId="69F36E68" w14:textId="77777777" w:rsidR="00BB5458" w:rsidRDefault="00BB5458" w:rsidP="00BB5458">
      <w:proofErr w:type="gramStart"/>
      <w:r>
        <w:rPr>
          <w:sz w:val="22"/>
          <w:szCs w:val="22"/>
        </w:rPr>
        <w:t>3,Vedoucí</w:t>
      </w:r>
      <w:proofErr w:type="gramEnd"/>
      <w:r>
        <w:rPr>
          <w:sz w:val="22"/>
          <w:szCs w:val="22"/>
        </w:rPr>
        <w:t xml:space="preserve"> stravování ZŠ a MŠ Žalany je zodpovědná za skladbu stravy, vydání finančních norem pro předškolní vzdělávání, dodržování spotřebního koše  a dalších </w:t>
      </w:r>
      <w:proofErr w:type="spellStart"/>
      <w:r>
        <w:rPr>
          <w:sz w:val="22"/>
          <w:szCs w:val="22"/>
        </w:rPr>
        <w:t>souv</w:t>
      </w:r>
      <w:proofErr w:type="spellEnd"/>
      <w:r>
        <w:rPr>
          <w:sz w:val="22"/>
          <w:szCs w:val="22"/>
        </w:rPr>
        <w:t>. povinností ohledně stravování.</w:t>
      </w:r>
    </w:p>
    <w:p w14:paraId="3ADF83AB" w14:textId="77777777" w:rsidR="00BB5458" w:rsidRDefault="00BB5458" w:rsidP="00BB5458"/>
    <w:p w14:paraId="2BCB0293" w14:textId="77777777" w:rsidR="00BB5458" w:rsidRDefault="00BB5458" w:rsidP="00BB5458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      Článek 2.</w:t>
      </w:r>
    </w:p>
    <w:p w14:paraId="262E97DF" w14:textId="77777777" w:rsidR="00BB5458" w:rsidRDefault="00BB5458" w:rsidP="00BB5458">
      <w:pPr>
        <w:rPr>
          <w:b/>
          <w:bCs/>
        </w:rPr>
      </w:pPr>
      <w:r>
        <w:rPr>
          <w:b/>
          <w:bCs/>
          <w:sz w:val="22"/>
          <w:szCs w:val="22"/>
        </w:rPr>
        <w:t xml:space="preserve">                                                 Placení stravného</w:t>
      </w:r>
    </w:p>
    <w:p w14:paraId="64851103" w14:textId="77777777" w:rsidR="00BB5458" w:rsidRDefault="00BB5458" w:rsidP="00BB5458">
      <w:pPr>
        <w:rPr>
          <w:b/>
          <w:bCs/>
        </w:rPr>
      </w:pPr>
    </w:p>
    <w:p w14:paraId="5FEA9979" w14:textId="77777777" w:rsidR="00BB5458" w:rsidRDefault="00BB5458" w:rsidP="00BB545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Ředitelka MŠ Bořislav předává osobně /případně v zastoupení školnice G. Mezerové/ finanční hotovost za stravné přímo vedoucí stravování a to nejpozději </w:t>
      </w:r>
      <w:proofErr w:type="gramStart"/>
      <w:r>
        <w:rPr>
          <w:sz w:val="22"/>
          <w:szCs w:val="22"/>
        </w:rPr>
        <w:t>10 .</w:t>
      </w:r>
      <w:proofErr w:type="gramEnd"/>
      <w:r>
        <w:rPr>
          <w:sz w:val="22"/>
          <w:szCs w:val="22"/>
        </w:rPr>
        <w:t xml:space="preserve"> dne v měsíci.</w:t>
      </w:r>
    </w:p>
    <w:p w14:paraId="460E9AB0" w14:textId="77777777" w:rsidR="00BB5458" w:rsidRDefault="00BB5458" w:rsidP="00BB5458">
      <w:pPr>
        <w:numPr>
          <w:ilvl w:val="0"/>
          <w:numId w:val="1"/>
        </w:numPr>
        <w:rPr>
          <w:b/>
          <w:bCs/>
        </w:rPr>
      </w:pPr>
      <w:r>
        <w:rPr>
          <w:sz w:val="22"/>
          <w:szCs w:val="22"/>
        </w:rPr>
        <w:t>Zák. zástupci uhradí výši stravného nejpozději 9. dne v měsíci přímo ředitelce školy, a to hotovostní platbou, na kterou ředitelka školy vydá příjmový doklad o zaplacení, nebo převodem na běžný účet školy, kde do zpráv pro příjemce uvede jméno dítěte, za které hradí stravné.</w:t>
      </w:r>
    </w:p>
    <w:p w14:paraId="395122B6" w14:textId="77777777" w:rsidR="00BB5458" w:rsidRDefault="00BB5458" w:rsidP="00BB5458">
      <w:pPr>
        <w:numPr>
          <w:ilvl w:val="0"/>
          <w:numId w:val="1"/>
        </w:numPr>
        <w:rPr>
          <w:b/>
          <w:bCs/>
        </w:rPr>
      </w:pPr>
      <w:r>
        <w:rPr>
          <w:sz w:val="22"/>
          <w:szCs w:val="22"/>
        </w:rPr>
        <w:t>Vedoucí stravování předala finanční normy stravování, kterými se ředitelka školy řídí při výpočtu celkového stravného na dítě za příslušný kal. měsíc.</w:t>
      </w:r>
    </w:p>
    <w:p w14:paraId="78AD729C" w14:textId="77777777" w:rsidR="00BB5458" w:rsidRDefault="00BB5458" w:rsidP="00BB5458">
      <w:pPr>
        <w:ind w:left="720"/>
        <w:rPr>
          <w:sz w:val="22"/>
          <w:szCs w:val="22"/>
        </w:rPr>
      </w:pPr>
    </w:p>
    <w:p w14:paraId="3112CA5A" w14:textId="77777777" w:rsidR="00BB5458" w:rsidRDefault="00BB5458" w:rsidP="00BB5458">
      <w:pPr>
        <w:rPr>
          <w:sz w:val="22"/>
          <w:szCs w:val="22"/>
        </w:rPr>
      </w:pPr>
      <w:r>
        <w:rPr>
          <w:sz w:val="22"/>
          <w:szCs w:val="22"/>
        </w:rPr>
        <w:t xml:space="preserve">         Finanční normy platné 1.9.2023</w:t>
      </w:r>
    </w:p>
    <w:p w14:paraId="38E9A5F4" w14:textId="77777777" w:rsidR="00BB5458" w:rsidRDefault="00BB5458" w:rsidP="00BB5458">
      <w:pPr>
        <w:rPr>
          <w:sz w:val="22"/>
          <w:szCs w:val="22"/>
        </w:rPr>
      </w:pPr>
      <w:r>
        <w:rPr>
          <w:sz w:val="22"/>
          <w:szCs w:val="22"/>
        </w:rPr>
        <w:t xml:space="preserve">         Finanční </w:t>
      </w:r>
      <w:proofErr w:type="gramStart"/>
      <w:r>
        <w:rPr>
          <w:sz w:val="22"/>
          <w:szCs w:val="22"/>
        </w:rPr>
        <w:t>normy - stravné</w:t>
      </w:r>
      <w:proofErr w:type="gramEnd"/>
      <w:r>
        <w:rPr>
          <w:sz w:val="22"/>
          <w:szCs w:val="22"/>
        </w:rPr>
        <w:t xml:space="preserve"> </w:t>
      </w:r>
    </w:p>
    <w:p w14:paraId="76905183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>Kategorie                                         jídlo                                                    Kč</w:t>
      </w:r>
    </w:p>
    <w:p w14:paraId="1994008F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>Děti 3-6 let                                  přesnídávka                                             11,-</w:t>
      </w:r>
    </w:p>
    <w:p w14:paraId="5DE62C10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oběd                                                         29,-</w:t>
      </w:r>
    </w:p>
    <w:p w14:paraId="623551E7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svačina                                                     10,-</w:t>
      </w:r>
    </w:p>
    <w:p w14:paraId="329400EE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----------------------------------------------------------</w:t>
      </w:r>
    </w:p>
    <w:p w14:paraId="72F48785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Celkem                                                     50,-</w:t>
      </w:r>
    </w:p>
    <w:p w14:paraId="29FFEA16" w14:textId="77777777" w:rsidR="00BB5458" w:rsidRDefault="00BB5458" w:rsidP="00BB5458">
      <w:pPr>
        <w:ind w:left="720"/>
        <w:rPr>
          <w:sz w:val="22"/>
          <w:szCs w:val="22"/>
        </w:rPr>
      </w:pPr>
    </w:p>
    <w:p w14:paraId="59C40FB4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Děti 7-10 </w:t>
      </w:r>
      <w:proofErr w:type="gramStart"/>
      <w:r>
        <w:rPr>
          <w:sz w:val="22"/>
          <w:szCs w:val="22"/>
        </w:rPr>
        <w:t>let  /</w:t>
      </w:r>
      <w:proofErr w:type="gramEnd"/>
      <w:r>
        <w:rPr>
          <w:sz w:val="22"/>
          <w:szCs w:val="22"/>
        </w:rPr>
        <w:t>děti s odkladem školní docházky/</w:t>
      </w:r>
    </w:p>
    <w:p w14:paraId="519B51B1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Přesnídávka                                                   12,-</w:t>
      </w:r>
    </w:p>
    <w:p w14:paraId="4E99E351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Oběd                                                              34,-</w:t>
      </w:r>
    </w:p>
    <w:p w14:paraId="00B28979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Svačina                                                          10,-  </w:t>
      </w:r>
    </w:p>
    <w:p w14:paraId="5C50A1C6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---------------------------------------------------------</w:t>
      </w:r>
    </w:p>
    <w:p w14:paraId="1C5B1953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Celkem                                                          56,-</w:t>
      </w:r>
    </w:p>
    <w:p w14:paraId="6DE755C6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>Tyto finanční normy jsou vyvěšeny na informační nástěnce v Mateřské škole.</w:t>
      </w:r>
    </w:p>
    <w:p w14:paraId="5ED277DA" w14:textId="77777777" w:rsidR="00BB5458" w:rsidRDefault="00BB5458" w:rsidP="00BB5458">
      <w:pPr>
        <w:ind w:left="720"/>
        <w:rPr>
          <w:sz w:val="22"/>
          <w:szCs w:val="22"/>
        </w:rPr>
      </w:pPr>
    </w:p>
    <w:p w14:paraId="4B4CC7D4" w14:textId="77777777" w:rsidR="00BB5458" w:rsidRDefault="00BB5458" w:rsidP="00BB54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4, Na neinvestiční výdaje je ZŠ a MŠ Žalany vystavena faktura, která se hradí převodem z účtu a je vždy splatná do 14.dne v měsíci.  </w:t>
      </w:r>
    </w:p>
    <w:p w14:paraId="5B9ADD7D" w14:textId="77777777" w:rsidR="00BB5458" w:rsidRDefault="00BB5458" w:rsidP="00BB5458">
      <w:pPr>
        <w:ind w:left="720"/>
        <w:rPr>
          <w:sz w:val="22"/>
          <w:szCs w:val="22"/>
        </w:rPr>
      </w:pPr>
    </w:p>
    <w:p w14:paraId="5F2FFD91" w14:textId="77777777" w:rsidR="00BB5458" w:rsidRDefault="00BB5458" w:rsidP="00BB5458">
      <w:pPr>
        <w:ind w:left="720"/>
        <w:rPr>
          <w:sz w:val="22"/>
          <w:szCs w:val="22"/>
        </w:rPr>
      </w:pPr>
    </w:p>
    <w:p w14:paraId="4F1F98DD" w14:textId="77777777" w:rsidR="00BB5458" w:rsidRDefault="00BB5458" w:rsidP="00BB5458">
      <w:pPr>
        <w:ind w:left="720"/>
        <w:rPr>
          <w:sz w:val="22"/>
          <w:szCs w:val="22"/>
        </w:rPr>
      </w:pPr>
    </w:p>
    <w:p w14:paraId="0A38336D" w14:textId="77777777" w:rsidR="00BB5458" w:rsidRDefault="00BB5458" w:rsidP="00BB5458">
      <w:pPr>
        <w:ind w:left="720"/>
        <w:rPr>
          <w:sz w:val="22"/>
          <w:szCs w:val="22"/>
        </w:rPr>
      </w:pPr>
    </w:p>
    <w:p w14:paraId="2919879C" w14:textId="77777777" w:rsidR="00BB5458" w:rsidRDefault="00BB5458" w:rsidP="00BB5458">
      <w:pPr>
        <w:ind w:left="720"/>
        <w:rPr>
          <w:sz w:val="22"/>
          <w:szCs w:val="22"/>
        </w:rPr>
      </w:pPr>
    </w:p>
    <w:p w14:paraId="53742930" w14:textId="77777777" w:rsidR="00BB5458" w:rsidRDefault="00BB5458" w:rsidP="00BB5458">
      <w:pPr>
        <w:ind w:left="720"/>
        <w:rPr>
          <w:sz w:val="22"/>
          <w:szCs w:val="22"/>
        </w:rPr>
      </w:pPr>
    </w:p>
    <w:p w14:paraId="2A5CF526" w14:textId="77777777" w:rsidR="00BB5458" w:rsidRDefault="00BB5458" w:rsidP="00BB5458">
      <w:pPr>
        <w:ind w:left="720"/>
        <w:rPr>
          <w:b/>
          <w:bCs/>
        </w:rPr>
      </w:pPr>
      <w:r>
        <w:rPr>
          <w:sz w:val="22"/>
          <w:szCs w:val="22"/>
        </w:rPr>
        <w:t xml:space="preserve">K úpravě této směrnice dojde při změně finančních norem stanovených ZŠ a MŠ Žalany a dále při dalších změnách týkajících se stravování, dovážení stravy, plateb stravného apod.                             </w:t>
      </w:r>
    </w:p>
    <w:p w14:paraId="4B357D0F" w14:textId="77777777" w:rsidR="00BB5458" w:rsidRDefault="00BB5458" w:rsidP="00BB5458">
      <w:pPr>
        <w:rPr>
          <w:b/>
          <w:bCs/>
        </w:rPr>
      </w:pPr>
    </w:p>
    <w:p w14:paraId="5E0B8283" w14:textId="77777777" w:rsidR="00BB5458" w:rsidRDefault="00BB5458" w:rsidP="00BB5458">
      <w:pPr>
        <w:rPr>
          <w:b/>
          <w:bCs/>
        </w:rPr>
      </w:pPr>
    </w:p>
    <w:p w14:paraId="7A9AC22A" w14:textId="77777777" w:rsidR="00BB5458" w:rsidRDefault="00BB5458" w:rsidP="00BB5458">
      <w:pPr>
        <w:rPr>
          <w:b/>
          <w:bCs/>
        </w:rPr>
      </w:pPr>
    </w:p>
    <w:p w14:paraId="1E17B8A6" w14:textId="77777777" w:rsidR="00BB5458" w:rsidRDefault="00BB5458" w:rsidP="00BB5458">
      <w:pPr>
        <w:rPr>
          <w:b/>
          <w:bCs/>
        </w:rPr>
      </w:pPr>
    </w:p>
    <w:p w14:paraId="0F1387A8" w14:textId="77777777" w:rsidR="00BB5458" w:rsidRDefault="00BB5458" w:rsidP="00BB5458">
      <w:pPr>
        <w:rPr>
          <w:b/>
          <w:bCs/>
        </w:rPr>
      </w:pPr>
    </w:p>
    <w:p w14:paraId="7B47F937" w14:textId="77777777" w:rsidR="00BB5458" w:rsidRDefault="00BB5458" w:rsidP="00BB5458">
      <w:pPr>
        <w:rPr>
          <w:b/>
          <w:bCs/>
        </w:rPr>
      </w:pPr>
    </w:p>
    <w:p w14:paraId="1330B43C" w14:textId="77777777" w:rsidR="00BB5458" w:rsidRDefault="00BB5458" w:rsidP="00BB5458">
      <w:pPr>
        <w:rPr>
          <w:b/>
          <w:bCs/>
        </w:rPr>
      </w:pPr>
    </w:p>
    <w:p w14:paraId="4E7F2203" w14:textId="77777777" w:rsidR="00BB5458" w:rsidRDefault="00BB5458" w:rsidP="00BB5458">
      <w:pPr>
        <w:rPr>
          <w:b/>
          <w:bCs/>
        </w:rPr>
      </w:pPr>
    </w:p>
    <w:p w14:paraId="7E489A1D" w14:textId="77777777" w:rsidR="00BB5458" w:rsidRDefault="00BB5458" w:rsidP="00BB5458">
      <w:pPr>
        <w:rPr>
          <w:b/>
          <w:bCs/>
        </w:rPr>
      </w:pPr>
    </w:p>
    <w:p w14:paraId="424D403F" w14:textId="77777777" w:rsidR="00BB5458" w:rsidRDefault="00BB5458" w:rsidP="00BB5458">
      <w:pPr>
        <w:rPr>
          <w:b/>
          <w:bCs/>
        </w:rPr>
      </w:pPr>
    </w:p>
    <w:p w14:paraId="28A69884" w14:textId="77777777" w:rsidR="00BB5458" w:rsidRDefault="00BB5458" w:rsidP="00BB5458">
      <w:pPr>
        <w:rPr>
          <w:b/>
          <w:bCs/>
        </w:rPr>
      </w:pPr>
    </w:p>
    <w:p w14:paraId="1A35BB73" w14:textId="77777777" w:rsidR="00BB5458" w:rsidRDefault="00BB5458" w:rsidP="00BB5458">
      <w:pPr>
        <w:rPr>
          <w:b/>
          <w:bCs/>
        </w:rPr>
      </w:pPr>
    </w:p>
    <w:p w14:paraId="1A64E6CC" w14:textId="77777777" w:rsidR="00BB5458" w:rsidRDefault="00BB5458" w:rsidP="00BB5458">
      <w:pPr>
        <w:rPr>
          <w:b/>
          <w:bCs/>
        </w:rPr>
      </w:pPr>
    </w:p>
    <w:p w14:paraId="2BF6E68B" w14:textId="77777777" w:rsidR="00BB5458" w:rsidRDefault="00BB5458" w:rsidP="00BB5458">
      <w:pPr>
        <w:rPr>
          <w:b/>
          <w:bCs/>
        </w:rPr>
      </w:pPr>
    </w:p>
    <w:p w14:paraId="39F73272" w14:textId="77777777" w:rsidR="00BB5458" w:rsidRDefault="00BB5458" w:rsidP="00BB5458">
      <w:pPr>
        <w:rPr>
          <w:b/>
          <w:bCs/>
        </w:rPr>
      </w:pPr>
    </w:p>
    <w:p w14:paraId="5B5711FC" w14:textId="77777777" w:rsidR="00BB5458" w:rsidRDefault="00BB5458" w:rsidP="00BB5458">
      <w:pPr>
        <w:rPr>
          <w:b/>
          <w:bCs/>
        </w:rPr>
      </w:pPr>
    </w:p>
    <w:p w14:paraId="3659D0D5" w14:textId="77777777" w:rsidR="00BB5458" w:rsidRDefault="00BB5458" w:rsidP="00BB5458">
      <w:pPr>
        <w:rPr>
          <w:b/>
          <w:bCs/>
        </w:rPr>
      </w:pPr>
    </w:p>
    <w:p w14:paraId="2EAD3E84" w14:textId="77777777" w:rsidR="00BB5458" w:rsidRDefault="00BB5458" w:rsidP="00BB5458">
      <w:pPr>
        <w:rPr>
          <w:b/>
          <w:bCs/>
        </w:rPr>
      </w:pPr>
    </w:p>
    <w:p w14:paraId="47441E34" w14:textId="77777777" w:rsidR="00BB5458" w:rsidRDefault="00BB5458" w:rsidP="00BB5458">
      <w:pPr>
        <w:rPr>
          <w:b/>
          <w:bCs/>
        </w:rPr>
      </w:pPr>
    </w:p>
    <w:p w14:paraId="1B4778F9" w14:textId="77777777" w:rsidR="00BB5458" w:rsidRDefault="00BB5458" w:rsidP="00BB5458">
      <w:pPr>
        <w:rPr>
          <w:b/>
          <w:bCs/>
        </w:rPr>
      </w:pPr>
    </w:p>
    <w:p w14:paraId="1FF8B842" w14:textId="77777777" w:rsidR="00BB5458" w:rsidRDefault="00BB5458" w:rsidP="00BB5458">
      <w:pPr>
        <w:rPr>
          <w:b/>
          <w:bCs/>
        </w:rPr>
      </w:pPr>
    </w:p>
    <w:p w14:paraId="23C1809D" w14:textId="77777777" w:rsidR="00BB5458" w:rsidRDefault="00BB5458" w:rsidP="00BB5458">
      <w:pPr>
        <w:rPr>
          <w:b/>
          <w:bCs/>
        </w:rPr>
      </w:pPr>
    </w:p>
    <w:p w14:paraId="516FC932" w14:textId="77777777" w:rsidR="00BB5458" w:rsidRDefault="00BB5458" w:rsidP="00BB5458">
      <w:pPr>
        <w:rPr>
          <w:b/>
          <w:bCs/>
        </w:rPr>
      </w:pPr>
    </w:p>
    <w:p w14:paraId="48866BEA" w14:textId="77777777" w:rsidR="00BB5458" w:rsidRDefault="00BB5458" w:rsidP="00BB5458">
      <w:pPr>
        <w:rPr>
          <w:b/>
          <w:bCs/>
        </w:rPr>
      </w:pPr>
    </w:p>
    <w:p w14:paraId="67E6C74C" w14:textId="77777777" w:rsidR="00BB5458" w:rsidRDefault="00BB5458" w:rsidP="00BB5458">
      <w:pPr>
        <w:rPr>
          <w:b/>
          <w:bCs/>
        </w:rPr>
      </w:pPr>
    </w:p>
    <w:p w14:paraId="1B789FE7" w14:textId="77777777" w:rsidR="00BB5458" w:rsidRDefault="00BB5458" w:rsidP="00BB5458">
      <w:pPr>
        <w:rPr>
          <w:b/>
          <w:bCs/>
        </w:rPr>
      </w:pPr>
    </w:p>
    <w:p w14:paraId="7D9B2CF7" w14:textId="77777777" w:rsidR="00BB5458" w:rsidRDefault="00BB5458" w:rsidP="00BB5458">
      <w:pPr>
        <w:rPr>
          <w:b/>
          <w:bCs/>
        </w:rPr>
      </w:pPr>
    </w:p>
    <w:p w14:paraId="45190DF2" w14:textId="77777777" w:rsidR="00BB5458" w:rsidRDefault="00BB5458" w:rsidP="00BB5458">
      <w:pPr>
        <w:rPr>
          <w:b/>
          <w:bCs/>
        </w:rPr>
      </w:pPr>
    </w:p>
    <w:p w14:paraId="6D38CD76" w14:textId="77777777" w:rsidR="00BB5458" w:rsidRDefault="00BB5458" w:rsidP="00BB5458">
      <w:pPr>
        <w:rPr>
          <w:b/>
          <w:bCs/>
        </w:rPr>
      </w:pPr>
    </w:p>
    <w:p w14:paraId="372F0BD3" w14:textId="77777777" w:rsidR="00BB5458" w:rsidRDefault="00BB5458" w:rsidP="00BB5458">
      <w:pPr>
        <w:rPr>
          <w:b/>
          <w:bCs/>
        </w:rPr>
      </w:pPr>
      <w:r>
        <w:rPr>
          <w:b/>
          <w:bCs/>
        </w:rPr>
        <w:t>V </w:t>
      </w:r>
      <w:proofErr w:type="spellStart"/>
      <w:r>
        <w:rPr>
          <w:b/>
          <w:bCs/>
        </w:rPr>
        <w:t>Bořislavi</w:t>
      </w:r>
      <w:proofErr w:type="spellEnd"/>
      <w:r>
        <w:rPr>
          <w:b/>
          <w:bCs/>
        </w:rPr>
        <w:t xml:space="preserve"> dne 30.8.2023                                            Směrnici vydala </w:t>
      </w:r>
      <w:r w:rsidRPr="00B377AB">
        <w:rPr>
          <w:b/>
          <w:bCs/>
        </w:rPr>
        <w:t>Lenka Poláková</w:t>
      </w:r>
    </w:p>
    <w:p w14:paraId="22E55D1E" w14:textId="77777777" w:rsidR="00BB5458" w:rsidRDefault="00BB5458" w:rsidP="00BB5458"/>
    <w:p w14:paraId="5C360C53" w14:textId="77777777" w:rsidR="00D363DE" w:rsidRDefault="00D363DE"/>
    <w:sectPr w:rsidR="00D36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9503E"/>
    <w:multiLevelType w:val="hybridMultilevel"/>
    <w:tmpl w:val="0D105E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0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58"/>
    <w:rsid w:val="00210C18"/>
    <w:rsid w:val="00863721"/>
    <w:rsid w:val="009212EA"/>
    <w:rsid w:val="00BB5458"/>
    <w:rsid w:val="00D363DE"/>
    <w:rsid w:val="00E74BA0"/>
    <w:rsid w:val="00FB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C0CE"/>
  <w15:chartTrackingRefBased/>
  <w15:docId w15:val="{80C374CF-B81D-4FED-81E5-44D8F5E1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4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B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5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5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5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5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5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5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5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5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5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54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54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54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54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54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54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5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54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54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54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5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54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5458"/>
    <w:rPr>
      <w:b/>
      <w:bCs/>
      <w:smallCaps/>
      <w:color w:val="0F4761" w:themeColor="accent1" w:themeShade="BF"/>
      <w:spacing w:val="5"/>
    </w:rPr>
  </w:style>
  <w:style w:type="paragraph" w:customStyle="1" w:styleId="Obsahtabulky">
    <w:name w:val="Obsah tabulky"/>
    <w:basedOn w:val="Normln"/>
    <w:rsid w:val="00BB545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Poláková</dc:creator>
  <cp:keywords/>
  <dc:description/>
  <cp:lastModifiedBy>Lenka Poláková</cp:lastModifiedBy>
  <cp:revision>1</cp:revision>
  <dcterms:created xsi:type="dcterms:W3CDTF">2024-11-24T19:31:00Z</dcterms:created>
  <dcterms:modified xsi:type="dcterms:W3CDTF">2024-11-24T19:32:00Z</dcterms:modified>
</cp:coreProperties>
</file>